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EB4" w:rsidRPr="00280E01" w:rsidRDefault="00A84EB4" w:rsidP="00280E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80E01">
        <w:rPr>
          <w:rFonts w:ascii="Times New Roman" w:hAnsi="Times New Roman" w:cs="Times New Roman"/>
          <w:b/>
          <w:sz w:val="24"/>
          <w:szCs w:val="24"/>
        </w:rPr>
        <w:t>МОУ: Прогрессовская СОШ</w:t>
      </w:r>
      <w:proofErr w:type="gramStart"/>
      <w:r w:rsidRPr="00280E0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80E01" w:rsidRPr="00280E01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280E01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280E01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Pr="00280E01">
        <w:rPr>
          <w:rFonts w:ascii="Times New Roman" w:hAnsi="Times New Roman" w:cs="Times New Roman"/>
          <w:b/>
          <w:sz w:val="24"/>
          <w:szCs w:val="24"/>
        </w:rPr>
        <w:t>тверж</w:t>
      </w:r>
      <w:r w:rsidR="00280E01" w:rsidRPr="00280E01">
        <w:rPr>
          <w:rFonts w:ascii="Times New Roman" w:hAnsi="Times New Roman" w:cs="Times New Roman"/>
          <w:b/>
          <w:sz w:val="24"/>
          <w:szCs w:val="24"/>
        </w:rPr>
        <w:t>даю:</w:t>
      </w:r>
    </w:p>
    <w:p w:rsidR="00280E01" w:rsidRPr="00280E01" w:rsidRDefault="00280E01" w:rsidP="00280E01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80E01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80E0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</w:t>
      </w:r>
      <w:r w:rsidR="00A84EB4" w:rsidRPr="00280E01">
        <w:rPr>
          <w:rFonts w:ascii="Times New Roman" w:hAnsi="Times New Roman" w:cs="Times New Roman"/>
          <w:color w:val="auto"/>
          <w:sz w:val="24"/>
          <w:szCs w:val="24"/>
        </w:rPr>
        <w:t xml:space="preserve">Директор школы             </w:t>
      </w:r>
    </w:p>
    <w:p w:rsidR="00A84EB4" w:rsidRPr="00280E01" w:rsidRDefault="00280E01" w:rsidP="00280E01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    </w:t>
      </w:r>
      <w:r w:rsidRPr="00280E01">
        <w:rPr>
          <w:rFonts w:ascii="Times New Roman" w:hAnsi="Times New Roman" w:cs="Times New Roman"/>
          <w:color w:val="auto"/>
          <w:sz w:val="24"/>
          <w:szCs w:val="24"/>
        </w:rPr>
        <w:t>__________</w:t>
      </w:r>
      <w:r w:rsidR="00A84EB4" w:rsidRPr="00280E01">
        <w:rPr>
          <w:rFonts w:ascii="Times New Roman" w:hAnsi="Times New Roman" w:cs="Times New Roman"/>
          <w:color w:val="auto"/>
          <w:sz w:val="24"/>
          <w:szCs w:val="24"/>
        </w:rPr>
        <w:t xml:space="preserve"> Е.Н. Перетятько</w:t>
      </w:r>
    </w:p>
    <w:p w:rsidR="00280E01" w:rsidRPr="00280E01" w:rsidRDefault="00280E01" w:rsidP="00280E01">
      <w:pPr>
        <w:spacing w:line="360" w:lineRule="auto"/>
        <w:jc w:val="center"/>
        <w:rPr>
          <w:b/>
        </w:rPr>
      </w:pPr>
      <w:r w:rsidRPr="00280E0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80E01">
        <w:rPr>
          <w:rFonts w:ascii="Times New Roman" w:hAnsi="Times New Roman"/>
          <w:b/>
          <w:sz w:val="24"/>
          <w:szCs w:val="24"/>
        </w:rPr>
        <w:t xml:space="preserve">  </w:t>
      </w:r>
      <w:r w:rsidRPr="00280E01">
        <w:rPr>
          <w:rFonts w:ascii="Times New Roman" w:eastAsia="Times New Roman" w:hAnsi="Times New Roman" w:cs="Times New Roman"/>
          <w:b/>
          <w:sz w:val="24"/>
          <w:szCs w:val="24"/>
        </w:rPr>
        <w:t>Приказ №</w:t>
      </w:r>
      <w:proofErr w:type="spellStart"/>
      <w:r w:rsidRPr="00280E01">
        <w:rPr>
          <w:rFonts w:ascii="Times New Roman" w:eastAsia="Times New Roman" w:hAnsi="Times New Roman" w:cs="Times New Roman"/>
          <w:b/>
          <w:sz w:val="24"/>
          <w:szCs w:val="24"/>
        </w:rPr>
        <w:t>___от</w:t>
      </w:r>
      <w:proofErr w:type="spellEnd"/>
      <w:r w:rsidRPr="00280E01">
        <w:rPr>
          <w:rFonts w:ascii="Times New Roman" w:eastAsia="Times New Roman" w:hAnsi="Times New Roman" w:cs="Times New Roman"/>
          <w:b/>
          <w:sz w:val="24"/>
          <w:szCs w:val="24"/>
        </w:rPr>
        <w:t xml:space="preserve"> ____</w:t>
      </w:r>
      <w:r>
        <w:rPr>
          <w:rFonts w:ascii="Times New Roman" w:hAnsi="Times New Roman"/>
          <w:b/>
          <w:sz w:val="24"/>
          <w:szCs w:val="24"/>
        </w:rPr>
        <w:t>_</w:t>
      </w:r>
      <w:r w:rsidRPr="00280E01">
        <w:rPr>
          <w:rFonts w:ascii="Times New Roman" w:eastAsia="Times New Roman" w:hAnsi="Times New Roman" w:cs="Times New Roman"/>
          <w:b/>
          <w:sz w:val="24"/>
          <w:szCs w:val="24"/>
        </w:rPr>
        <w:t>20__</w:t>
      </w:r>
      <w:r>
        <w:rPr>
          <w:rFonts w:ascii="Times New Roman" w:hAnsi="Times New Roman"/>
          <w:b/>
          <w:sz w:val="24"/>
          <w:szCs w:val="24"/>
        </w:rPr>
        <w:t>_</w:t>
      </w:r>
      <w:r w:rsidRPr="00280E01">
        <w:rPr>
          <w:rFonts w:ascii="Times New Roman" w:eastAsia="Times New Roman" w:hAnsi="Times New Roman" w:cs="Times New Roman"/>
          <w:b/>
          <w:sz w:val="24"/>
          <w:szCs w:val="24"/>
        </w:rPr>
        <w:t>год</w:t>
      </w:r>
    </w:p>
    <w:p w:rsidR="00A84EB4" w:rsidRPr="00280E01" w:rsidRDefault="00280E01" w:rsidP="00280E0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Локальный акт</w:t>
      </w:r>
    </w:p>
    <w:p w:rsidR="00A84EB4" w:rsidRDefault="00A84EB4" w:rsidP="00A84EB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84EB4" w:rsidRPr="00B66E23" w:rsidRDefault="00A84EB4" w:rsidP="0014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B0F67" w:rsidRPr="00A84EB4" w:rsidRDefault="004B0F67" w:rsidP="00143A1E">
      <w:pPr>
        <w:pStyle w:val="western"/>
        <w:spacing w:before="0" w:beforeAutospacing="0" w:after="0"/>
        <w:jc w:val="center"/>
        <w:rPr>
          <w:b/>
          <w:color w:val="auto"/>
          <w:sz w:val="28"/>
          <w:szCs w:val="28"/>
        </w:rPr>
      </w:pPr>
      <w:r w:rsidRPr="00A84EB4">
        <w:rPr>
          <w:b/>
          <w:bCs/>
          <w:color w:val="auto"/>
          <w:sz w:val="28"/>
          <w:szCs w:val="28"/>
        </w:rPr>
        <w:t xml:space="preserve">ЦЕЛЕВАЯ </w:t>
      </w:r>
      <w:bookmarkStart w:id="0" w:name="YANDEX_0"/>
      <w:bookmarkEnd w:id="0"/>
      <w:r w:rsidRPr="00A84EB4">
        <w:rPr>
          <w:b/>
          <w:bCs/>
          <w:color w:val="auto"/>
          <w:sz w:val="28"/>
          <w:szCs w:val="28"/>
        </w:rPr>
        <w:t> </w:t>
      </w:r>
      <w:r w:rsidRPr="00A84EB4">
        <w:rPr>
          <w:rStyle w:val="highlight"/>
          <w:b/>
          <w:bCs/>
          <w:color w:val="auto"/>
          <w:sz w:val="28"/>
          <w:szCs w:val="28"/>
        </w:rPr>
        <w:t> ПРОГРАММА</w:t>
      </w:r>
    </w:p>
    <w:p w:rsidR="004B0F67" w:rsidRPr="00A84EB4" w:rsidRDefault="004B0F67" w:rsidP="00143A1E">
      <w:pPr>
        <w:pStyle w:val="western"/>
        <w:spacing w:before="0" w:beforeAutospacing="0" w:after="0"/>
        <w:jc w:val="center"/>
        <w:rPr>
          <w:b/>
          <w:color w:val="auto"/>
          <w:sz w:val="28"/>
          <w:szCs w:val="28"/>
        </w:rPr>
      </w:pPr>
      <w:bookmarkStart w:id="1" w:name="YANDEX_1"/>
      <w:bookmarkEnd w:id="1"/>
      <w:r w:rsidRPr="00A84EB4">
        <w:rPr>
          <w:rStyle w:val="highlight"/>
          <w:b/>
          <w:bCs/>
          <w:color w:val="auto"/>
          <w:sz w:val="28"/>
          <w:szCs w:val="28"/>
        </w:rPr>
        <w:t>АНТИНАРКОТИЧЕСКОГО </w:t>
      </w:r>
      <w:r w:rsidRPr="00A84EB4">
        <w:rPr>
          <w:b/>
          <w:bCs/>
          <w:color w:val="auto"/>
          <w:sz w:val="28"/>
          <w:szCs w:val="28"/>
        </w:rPr>
        <w:t xml:space="preserve"> ВОСПИТАНИЯ</w:t>
      </w:r>
    </w:p>
    <w:p w:rsidR="004B0F67" w:rsidRPr="00A84EB4" w:rsidRDefault="004B0F67" w:rsidP="00143A1E">
      <w:pPr>
        <w:pStyle w:val="western"/>
        <w:spacing w:before="0" w:beforeAutospacing="0" w:after="0"/>
        <w:jc w:val="center"/>
        <w:rPr>
          <w:b/>
          <w:color w:val="auto"/>
          <w:sz w:val="28"/>
          <w:szCs w:val="28"/>
        </w:rPr>
      </w:pPr>
      <w:r w:rsidRPr="00A84EB4">
        <w:rPr>
          <w:b/>
          <w:bCs/>
          <w:color w:val="auto"/>
          <w:sz w:val="28"/>
          <w:szCs w:val="28"/>
        </w:rPr>
        <w:t>"НАРКОТИКАМ - НЕТ"</w:t>
      </w:r>
    </w:p>
    <w:p w:rsidR="00143A1E" w:rsidRDefault="00143A1E" w:rsidP="00143A1E">
      <w:pPr>
        <w:spacing w:after="0" w:line="240" w:lineRule="auto"/>
        <w:ind w:left="360"/>
        <w:outlineLvl w:val="3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143A1E" w:rsidRPr="00A84EB4" w:rsidRDefault="00A84EB4" w:rsidP="00143A1E">
      <w:pPr>
        <w:spacing w:after="0" w:line="240" w:lineRule="auto"/>
        <w:ind w:left="36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4EB4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143A1E" w:rsidRDefault="00143A1E" w:rsidP="00143A1E">
      <w:pPr>
        <w:pStyle w:val="western"/>
        <w:spacing w:before="0" w:beforeAutospacing="0" w:after="0"/>
        <w:ind w:left="-284" w:firstLine="710"/>
        <w:jc w:val="both"/>
        <w:rPr>
          <w:bCs/>
          <w:sz w:val="28"/>
          <w:szCs w:val="28"/>
        </w:rPr>
      </w:pPr>
      <w:r w:rsidRPr="00143A1E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   </w:t>
      </w:r>
      <w:r w:rsidRPr="00143A1E">
        <w:rPr>
          <w:bCs/>
          <w:sz w:val="28"/>
          <w:szCs w:val="28"/>
        </w:rPr>
        <w:t xml:space="preserve">Выработка у подрастающего поколения устойчивости к наркотическому давлению среды требует пристального внимания педагогов и педагогической науки, поскольку общество остро нуждается в работе по ограждению детей, подростков, юношества от пагубного влияния наркотиков. При этом профилактика </w:t>
      </w:r>
      <w:proofErr w:type="spellStart"/>
      <w:r w:rsidRPr="00143A1E">
        <w:rPr>
          <w:bCs/>
          <w:sz w:val="28"/>
          <w:szCs w:val="28"/>
        </w:rPr>
        <w:t>наркотизма</w:t>
      </w:r>
      <w:proofErr w:type="spellEnd"/>
      <w:r w:rsidRPr="00143A1E">
        <w:rPr>
          <w:bCs/>
          <w:sz w:val="28"/>
          <w:szCs w:val="28"/>
        </w:rPr>
        <w:t xml:space="preserve"> среди школьников должна быть неотъемлемой частью всей системы воспитания и обеспечивать решение не только собственно </w:t>
      </w:r>
      <w:proofErr w:type="spellStart"/>
      <w:r w:rsidRPr="00143A1E">
        <w:rPr>
          <w:bCs/>
          <w:sz w:val="28"/>
          <w:szCs w:val="28"/>
        </w:rPr>
        <w:t>антинаркогенных</w:t>
      </w:r>
      <w:proofErr w:type="spellEnd"/>
      <w:r w:rsidRPr="00143A1E">
        <w:rPr>
          <w:bCs/>
          <w:sz w:val="28"/>
          <w:szCs w:val="28"/>
        </w:rPr>
        <w:t xml:space="preserve">, но </w:t>
      </w:r>
      <w:r>
        <w:rPr>
          <w:bCs/>
          <w:sz w:val="28"/>
          <w:szCs w:val="28"/>
        </w:rPr>
        <w:t>также и общих задач воспитания.</w:t>
      </w:r>
    </w:p>
    <w:p w:rsidR="00143A1E" w:rsidRDefault="00143A1E" w:rsidP="00143A1E">
      <w:pPr>
        <w:pStyle w:val="western"/>
        <w:spacing w:before="0" w:beforeAutospacing="0" w:after="0"/>
        <w:ind w:left="-284" w:firstLine="710"/>
        <w:jc w:val="both"/>
        <w:rPr>
          <w:bCs/>
          <w:sz w:val="28"/>
          <w:szCs w:val="28"/>
        </w:rPr>
      </w:pPr>
      <w:r w:rsidRPr="00143A1E">
        <w:rPr>
          <w:bCs/>
          <w:sz w:val="28"/>
          <w:szCs w:val="28"/>
        </w:rPr>
        <w:t xml:space="preserve">Важнейшим в воспитательно-профилактической антинаркотической работе является: а) обучение школьников умению противостоять жизненным трудностям и конфликтным ситуациям; б) формирование у школьников отрицательного отношения к </w:t>
      </w:r>
      <w:proofErr w:type="spellStart"/>
      <w:r w:rsidRPr="00143A1E">
        <w:rPr>
          <w:bCs/>
          <w:sz w:val="28"/>
          <w:szCs w:val="28"/>
        </w:rPr>
        <w:t>наркогенным</w:t>
      </w:r>
      <w:proofErr w:type="spellEnd"/>
      <w:r w:rsidRPr="00143A1E">
        <w:rPr>
          <w:bCs/>
          <w:sz w:val="28"/>
          <w:szCs w:val="28"/>
        </w:rPr>
        <w:t xml:space="preserve"> веществам и последствиям их употребления. На этой основе становится возможной способность противостоять </w:t>
      </w:r>
      <w:proofErr w:type="spellStart"/>
      <w:r w:rsidRPr="00143A1E">
        <w:rPr>
          <w:bCs/>
          <w:sz w:val="28"/>
          <w:szCs w:val="28"/>
        </w:rPr>
        <w:t>наркогенному</w:t>
      </w:r>
      <w:proofErr w:type="spellEnd"/>
      <w:r w:rsidRPr="00143A1E">
        <w:rPr>
          <w:bCs/>
          <w:sz w:val="28"/>
          <w:szCs w:val="28"/>
        </w:rPr>
        <w:t xml:space="preserve"> воздействию микросреды, в том числе умение отказаться от предложений испытать на себе действие того или иного </w:t>
      </w:r>
      <w:proofErr w:type="spellStart"/>
      <w:r w:rsidRPr="00143A1E">
        <w:rPr>
          <w:bCs/>
          <w:sz w:val="28"/>
          <w:szCs w:val="28"/>
        </w:rPr>
        <w:t>в</w:t>
      </w:r>
      <w:proofErr w:type="gramStart"/>
      <w:r w:rsidRPr="00143A1E">
        <w:rPr>
          <w:bCs/>
          <w:sz w:val="28"/>
          <w:szCs w:val="28"/>
        </w:rPr>
        <w:t>e</w:t>
      </w:r>
      <w:proofErr w:type="gramEnd"/>
      <w:r w:rsidRPr="00143A1E">
        <w:rPr>
          <w:bCs/>
          <w:sz w:val="28"/>
          <w:szCs w:val="28"/>
        </w:rPr>
        <w:t>ществa</w:t>
      </w:r>
      <w:proofErr w:type="spellEnd"/>
      <w:r w:rsidRPr="00143A1E">
        <w:rPr>
          <w:bCs/>
          <w:sz w:val="28"/>
          <w:szCs w:val="28"/>
        </w:rPr>
        <w:t xml:space="preserve">. </w:t>
      </w:r>
      <w:r w:rsidRPr="00143A1E">
        <w:rPr>
          <w:bCs/>
          <w:sz w:val="28"/>
          <w:szCs w:val="28"/>
        </w:rPr>
        <w:br/>
        <w:t xml:space="preserve">Представленные ниже уроки профилактики наркомании составлены на основе принципов педагогической наркологии и расположены в последовательности, которая способствует формированию у учащихся внутренних </w:t>
      </w:r>
      <w:proofErr w:type="spellStart"/>
      <w:r w:rsidRPr="00143A1E">
        <w:rPr>
          <w:bCs/>
          <w:sz w:val="28"/>
          <w:szCs w:val="28"/>
        </w:rPr>
        <w:t>антина</w:t>
      </w:r>
      <w:r>
        <w:rPr>
          <w:bCs/>
          <w:sz w:val="28"/>
          <w:szCs w:val="28"/>
        </w:rPr>
        <w:t>ркотических</w:t>
      </w:r>
      <w:proofErr w:type="spellEnd"/>
      <w:r>
        <w:rPr>
          <w:bCs/>
          <w:sz w:val="28"/>
          <w:szCs w:val="28"/>
        </w:rPr>
        <w:t xml:space="preserve"> защитных барьеров. </w:t>
      </w:r>
    </w:p>
    <w:p w:rsidR="00143A1E" w:rsidRDefault="00143A1E" w:rsidP="00143A1E">
      <w:pPr>
        <w:pStyle w:val="western"/>
        <w:spacing w:before="0" w:beforeAutospacing="0" w:after="0"/>
        <w:ind w:left="-284" w:firstLine="710"/>
        <w:jc w:val="both"/>
        <w:rPr>
          <w:bCs/>
          <w:sz w:val="28"/>
          <w:szCs w:val="28"/>
        </w:rPr>
      </w:pPr>
      <w:r w:rsidRPr="00143A1E">
        <w:rPr>
          <w:bCs/>
          <w:sz w:val="28"/>
          <w:szCs w:val="28"/>
        </w:rPr>
        <w:t>Уроки содержат доступный для усвоения детьми и подростками материал, соответственно, для младших, средних и старших классов. Характер изложения оставляет учителю возможности для индивидуального творчества с учетом уровня его собственных знаний и конкретных особенностей обучаемых. Уроки для всех трех ступеней основаны на одних и тех же тезисах. Поэтому темы уроков повторяются, но с учетом изменений возрас</w:t>
      </w:r>
      <w:r>
        <w:rPr>
          <w:bCs/>
          <w:sz w:val="28"/>
          <w:szCs w:val="28"/>
        </w:rPr>
        <w:t xml:space="preserve">та и общего развития учащихся. </w:t>
      </w:r>
    </w:p>
    <w:p w:rsidR="00143A1E" w:rsidRDefault="00143A1E" w:rsidP="00143A1E">
      <w:pPr>
        <w:pStyle w:val="western"/>
        <w:spacing w:before="0" w:beforeAutospacing="0" w:after="0"/>
        <w:ind w:left="-284" w:firstLine="710"/>
        <w:jc w:val="both"/>
        <w:rPr>
          <w:bCs/>
          <w:sz w:val="28"/>
          <w:szCs w:val="28"/>
        </w:rPr>
      </w:pPr>
      <w:r w:rsidRPr="00143A1E">
        <w:rPr>
          <w:bCs/>
          <w:sz w:val="28"/>
          <w:szCs w:val="28"/>
        </w:rPr>
        <w:t>Следует отметить, что наркомания имеет биологическую основу и социальные следствия, а в личностно-психологическом плане представляет собой этическую проблему. Поэтому вопросы профилактики наркомании тесно связаны с задачами нравственного воспитания.</w:t>
      </w:r>
    </w:p>
    <w:p w:rsidR="00A84EB4" w:rsidRDefault="00A84EB4" w:rsidP="00A84EB4">
      <w:pPr>
        <w:pStyle w:val="western"/>
        <w:spacing w:before="0" w:beforeAutospacing="0" w:after="0"/>
        <w:ind w:left="-284"/>
        <w:jc w:val="both"/>
        <w:rPr>
          <w:bCs/>
          <w:sz w:val="28"/>
          <w:szCs w:val="28"/>
        </w:rPr>
      </w:pPr>
    </w:p>
    <w:p w:rsidR="00A84EB4" w:rsidRDefault="004B0F67" w:rsidP="00A84EB4">
      <w:pPr>
        <w:pStyle w:val="western"/>
        <w:spacing w:before="0" w:beforeAutospacing="0" w:after="0"/>
        <w:ind w:left="-284"/>
        <w:jc w:val="both"/>
        <w:rPr>
          <w:bCs/>
          <w:sz w:val="28"/>
          <w:szCs w:val="28"/>
        </w:rPr>
      </w:pPr>
      <w:r w:rsidRPr="00A84EB4">
        <w:rPr>
          <w:b/>
          <w:bCs/>
          <w:color w:val="auto"/>
          <w:sz w:val="28"/>
          <w:szCs w:val="28"/>
        </w:rPr>
        <w:t xml:space="preserve">Цель </w:t>
      </w:r>
      <w:bookmarkStart w:id="2" w:name="YANDEX_2"/>
      <w:bookmarkEnd w:id="2"/>
      <w:r w:rsidRPr="00A84EB4">
        <w:rPr>
          <w:rStyle w:val="highlight"/>
          <w:b/>
          <w:bCs/>
          <w:color w:val="auto"/>
          <w:sz w:val="28"/>
          <w:szCs w:val="28"/>
        </w:rPr>
        <w:t> программы</w:t>
      </w:r>
      <w:proofErr w:type="gramStart"/>
      <w:r w:rsidRPr="00A84EB4">
        <w:rPr>
          <w:rStyle w:val="highlight"/>
          <w:b/>
          <w:bCs/>
          <w:color w:val="auto"/>
          <w:sz w:val="28"/>
          <w:szCs w:val="28"/>
        </w:rPr>
        <w:t> </w:t>
      </w:r>
      <w:r w:rsidRPr="00A84EB4">
        <w:rPr>
          <w:b/>
          <w:bCs/>
          <w:color w:val="auto"/>
          <w:sz w:val="28"/>
          <w:szCs w:val="28"/>
        </w:rPr>
        <w:t>:</w:t>
      </w:r>
      <w:proofErr w:type="gramEnd"/>
      <w:r w:rsidRPr="00143A1E">
        <w:rPr>
          <w:color w:val="auto"/>
          <w:sz w:val="28"/>
          <w:szCs w:val="28"/>
        </w:rPr>
        <w:t xml:space="preserve"> первичная профилактика наркомании.</w:t>
      </w:r>
    </w:p>
    <w:p w:rsidR="00A84EB4" w:rsidRDefault="00A84EB4" w:rsidP="00A84EB4">
      <w:pPr>
        <w:pStyle w:val="western"/>
        <w:spacing w:before="0" w:beforeAutospacing="0" w:after="0"/>
        <w:ind w:left="-284"/>
        <w:jc w:val="both"/>
        <w:rPr>
          <w:b/>
          <w:bCs/>
          <w:color w:val="auto"/>
          <w:sz w:val="28"/>
          <w:szCs w:val="28"/>
        </w:rPr>
      </w:pPr>
    </w:p>
    <w:p w:rsidR="004B0F67" w:rsidRPr="00A84EB4" w:rsidRDefault="004B0F67" w:rsidP="00A84EB4">
      <w:pPr>
        <w:pStyle w:val="western"/>
        <w:spacing w:before="0" w:beforeAutospacing="0" w:after="0"/>
        <w:ind w:left="-284"/>
        <w:jc w:val="both"/>
        <w:rPr>
          <w:bCs/>
          <w:sz w:val="28"/>
          <w:szCs w:val="28"/>
        </w:rPr>
      </w:pPr>
      <w:r w:rsidRPr="00A84EB4">
        <w:rPr>
          <w:b/>
          <w:bCs/>
          <w:color w:val="auto"/>
          <w:sz w:val="28"/>
          <w:szCs w:val="28"/>
        </w:rPr>
        <w:t xml:space="preserve">Задачи </w:t>
      </w:r>
      <w:bookmarkStart w:id="3" w:name="YANDEX_3"/>
      <w:bookmarkEnd w:id="3"/>
      <w:r w:rsidRPr="00A84EB4">
        <w:rPr>
          <w:rStyle w:val="highlight"/>
          <w:b/>
          <w:bCs/>
          <w:color w:val="auto"/>
          <w:sz w:val="28"/>
          <w:szCs w:val="28"/>
        </w:rPr>
        <w:t> программы</w:t>
      </w:r>
      <w:proofErr w:type="gramStart"/>
      <w:r w:rsidRPr="00A84EB4">
        <w:rPr>
          <w:rStyle w:val="highlight"/>
          <w:b/>
          <w:bCs/>
          <w:color w:val="auto"/>
          <w:sz w:val="28"/>
          <w:szCs w:val="28"/>
        </w:rPr>
        <w:t> </w:t>
      </w:r>
      <w:r w:rsidRPr="00A84EB4">
        <w:rPr>
          <w:b/>
          <w:bCs/>
          <w:color w:val="auto"/>
          <w:sz w:val="28"/>
          <w:szCs w:val="28"/>
        </w:rPr>
        <w:t>:</w:t>
      </w:r>
      <w:proofErr w:type="gramEnd"/>
    </w:p>
    <w:p w:rsidR="004B0F67" w:rsidRPr="00143A1E" w:rsidRDefault="004B0F67" w:rsidP="00143A1E">
      <w:pPr>
        <w:pStyle w:val="western"/>
        <w:numPr>
          <w:ilvl w:val="0"/>
          <w:numId w:val="1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Не допустить проникновения и распространения в школе наркотиков.  </w:t>
      </w:r>
    </w:p>
    <w:p w:rsidR="004B0F67" w:rsidRPr="00143A1E" w:rsidRDefault="004B0F67" w:rsidP="00143A1E">
      <w:pPr>
        <w:pStyle w:val="western"/>
        <w:numPr>
          <w:ilvl w:val="0"/>
          <w:numId w:val="1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Выработать у школьников отрицательное отношение к наркотическим веществам и последствиям их употребления.  </w:t>
      </w:r>
    </w:p>
    <w:p w:rsidR="004B0F67" w:rsidRPr="00143A1E" w:rsidRDefault="004B0F67" w:rsidP="00143A1E">
      <w:pPr>
        <w:pStyle w:val="western"/>
        <w:numPr>
          <w:ilvl w:val="0"/>
          <w:numId w:val="1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Сформировать у детей и подростков внутренние </w:t>
      </w:r>
      <w:bookmarkStart w:id="4" w:name="YANDEX_4"/>
      <w:bookmarkEnd w:id="4"/>
      <w:r w:rsidRPr="00143A1E">
        <w:rPr>
          <w:rStyle w:val="highlight"/>
          <w:color w:val="auto"/>
          <w:sz w:val="28"/>
          <w:szCs w:val="28"/>
        </w:rPr>
        <w:t> </w:t>
      </w:r>
      <w:proofErr w:type="spellStart"/>
      <w:r w:rsidRPr="00143A1E">
        <w:rPr>
          <w:rStyle w:val="highlight"/>
          <w:color w:val="auto"/>
          <w:sz w:val="28"/>
          <w:szCs w:val="28"/>
        </w:rPr>
        <w:t>антинаркотические</w:t>
      </w:r>
      <w:proofErr w:type="spellEnd"/>
      <w:r w:rsidRPr="00143A1E">
        <w:rPr>
          <w:rStyle w:val="highlight"/>
          <w:color w:val="auto"/>
          <w:sz w:val="28"/>
          <w:szCs w:val="28"/>
        </w:rPr>
        <w:t> </w:t>
      </w:r>
      <w:r w:rsidRPr="00143A1E">
        <w:rPr>
          <w:color w:val="auto"/>
          <w:sz w:val="28"/>
          <w:szCs w:val="28"/>
        </w:rPr>
        <w:t xml:space="preserve"> защитные барьеры.  </w:t>
      </w:r>
    </w:p>
    <w:p w:rsidR="00143A1E" w:rsidRDefault="00143A1E" w:rsidP="00143A1E">
      <w:pPr>
        <w:spacing w:after="0" w:line="240" w:lineRule="auto"/>
        <w:ind w:left="360"/>
        <w:outlineLvl w:val="3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143A1E" w:rsidRPr="00A84EB4" w:rsidRDefault="00143A1E" w:rsidP="00A84EB4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84E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Структура программы 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t xml:space="preserve">включает в себя 4 уровня (работа с целевыми группами, различными по возрасту): 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1 уровень– </w:t>
      </w:r>
      <w:proofErr w:type="gramStart"/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t>мл</w:t>
      </w:r>
      <w:proofErr w:type="gramEnd"/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t>адший школьный возраст (1–4 класс);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2 уровень – младшие подростки (5–6 класс);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3 уровень – подростки (7–8 класс);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4 уровень – старшеклассники (9 класс). </w:t>
      </w:r>
    </w:p>
    <w:p w:rsidR="00143A1E" w:rsidRDefault="00143A1E" w:rsidP="00143A1E">
      <w:pPr>
        <w:pStyle w:val="a5"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143A1E" w:rsidRPr="00A84EB4" w:rsidRDefault="00A84EB4" w:rsidP="00A84EB4">
      <w:pPr>
        <w:pStyle w:val="a5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4EB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обучения</w:t>
      </w:r>
    </w:p>
    <w:p w:rsidR="00143A1E" w:rsidRPr="00143A1E" w:rsidRDefault="00143A1E" w:rsidP="00A84EB4">
      <w:pPr>
        <w:pStyle w:val="a5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3A1E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1 уровень– </w:t>
      </w:r>
      <w:proofErr w:type="gramStart"/>
      <w:r w:rsidRPr="00143A1E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мл</w:t>
      </w:r>
      <w:proofErr w:type="gramEnd"/>
      <w:r w:rsidRPr="00143A1E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адший школьный возраст (1–4 класс)</w:t>
      </w:r>
    </w:p>
    <w:p w:rsidR="00143A1E" w:rsidRPr="009761E5" w:rsidRDefault="00143A1E" w:rsidP="009761E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>1 класс</w:t>
      </w:r>
      <w:proofErr w:type="gramStart"/>
      <w:r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="009761E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 xml:space="preserve">«Вредные привычки», «Что мы знаем о курении», «Состязание </w:t>
      </w:r>
      <w:proofErr w:type="spellStart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здоровячков</w:t>
      </w:r>
      <w:proofErr w:type="spellEnd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 xml:space="preserve">», «Злой волшебник – табак», «Последствия курения», «Злой волшебник – алкоголь», </w:t>
      </w:r>
      <w:r w:rsidR="009761E5" w:rsidRPr="009761E5">
        <w:rPr>
          <w:rFonts w:ascii="Times New Roman" w:eastAsia="Times New Roman" w:hAnsi="Times New Roman" w:cs="Times New Roman"/>
          <w:bCs/>
          <w:sz w:val="28"/>
          <w:szCs w:val="28"/>
        </w:rPr>
        <w:t xml:space="preserve">«Злой волшебник – наркотик», </w:t>
      </w:r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Конкурс рисунков «Нет наркотикам!».</w:t>
      </w:r>
      <w:proofErr w:type="gramEnd"/>
    </w:p>
    <w:p w:rsidR="00143A1E" w:rsidRPr="009761E5" w:rsidRDefault="00143A1E" w:rsidP="009761E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 </w:t>
      </w:r>
      <w:r w:rsidR="009761E5"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  <w:proofErr w:type="gramStart"/>
      <w:r w:rsidR="009761E5"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="009761E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t xml:space="preserve">«Парад вредных привычек», </w:t>
      </w:r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 xml:space="preserve">«Влияние сигареты на рост ребенка», </w:t>
      </w:r>
    </w:p>
    <w:p w:rsidR="00143A1E" w:rsidRPr="009761E5" w:rsidRDefault="00143A1E" w:rsidP="009761E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«Суд над сигаретой», «Токсикомания старт наркомании», «Наркотик тренинг безопасного поведения»</w:t>
      </w:r>
      <w:proofErr w:type="gramStart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,К</w:t>
      </w:r>
      <w:proofErr w:type="gramEnd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онкурс рисунков «Мы - против», «Вредные привычки», «Губительная сигарета», «Сказка о том, как мальчик победил Табачный дым»,«Зависимость, как ее избежать»,«Я здоровье сберегу – сам себе я помогу!»</w:t>
      </w:r>
      <w:r w:rsidR="009761E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43A1E" w:rsidRPr="009761E5" w:rsidRDefault="00143A1E" w:rsidP="009761E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 класс: </w:t>
      </w:r>
      <w:proofErr w:type="gramStart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«Курить – здоровью вредить», «От чего зависит мое здоровье?», «Вредные привычки», «Солнце светит всем», «Береги здоровье», «Как работают наши легкие», «Выбор и ответственность», «Курильщик - сам себе могильщик», «Злой волшебник – алкоголь», «От отчаяния к надежде», «Рискованное поведение», Конкурс рисунков «О вредных привычках», «Я отвечаю за свое решение», «Учись сопротивляться давлению».</w:t>
      </w:r>
      <w:proofErr w:type="gramEnd"/>
    </w:p>
    <w:p w:rsidR="00143A1E" w:rsidRPr="009761E5" w:rsidRDefault="00143A1E" w:rsidP="009761E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>4 класс</w:t>
      </w:r>
      <w:proofErr w:type="gramStart"/>
      <w:r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«Борьба с наркотиками», «Я и мое здоровье», «Вредное воздействие алкоголя на организм человека», «Как сохранить свое здоровье»</w:t>
      </w:r>
      <w:proofErr w:type="gramStart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,«</w:t>
      </w:r>
      <w:proofErr w:type="gramEnd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Наркомания друг или враг», «Вредные привычки и борьба с ними», «Злой волшебник-алкоголь», «Наркомании – бой!», «Злой волшебник-алкоголь», «Мы за здоровый образ жизни», «Табак и курение», </w:t>
      </w:r>
    </w:p>
    <w:p w:rsidR="00143A1E" w:rsidRPr="009761E5" w:rsidRDefault="00143A1E" w:rsidP="009761E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 xml:space="preserve">«Дети и алкоголь», «Наркотик – тренинг безопасного поведения», «Последствия курения», «Суд над вредными привычками», </w:t>
      </w:r>
      <w:r w:rsidR="009761E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«Умей сказать – нет».</w:t>
      </w:r>
    </w:p>
    <w:p w:rsidR="00143A1E" w:rsidRPr="009761E5" w:rsidRDefault="00143A1E" w:rsidP="009761E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61E5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2 уровень – младшие подростки (5–6 класс)</w:t>
      </w:r>
    </w:p>
    <w:p w:rsidR="00143A1E" w:rsidRPr="009761E5" w:rsidRDefault="00143A1E" w:rsidP="009761E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 класс</w:t>
      </w:r>
      <w:r w:rsid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proofErr w:type="gramStart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«Курить – здоровью вредить», «Твои советы, попавшему в беду человеку», «Мифы о курении», «Алкоголизм – повод, причина, последствия», «Не оступись!», «Предупредить беду», «Губительная сигарета», «Это очень страшно», «Учись говорить «нет», «Я никогда не пойду дорогой наркомана», «Как уберечься от наркотиков», «Мифы о наркомании», «Коварная сигарета», «В объятиях табачного дыма», «На краю пропасти», «О наркомании», «Профилактика наркомании – дело каждого», «Ты должен жить».</w:t>
      </w:r>
      <w:proofErr w:type="gramEnd"/>
    </w:p>
    <w:p w:rsidR="00143A1E" w:rsidRPr="009761E5" w:rsidRDefault="00143A1E" w:rsidP="009761E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>6 класс</w:t>
      </w:r>
      <w:r w:rsidR="009761E5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«Знать и выполнять» (наркотики и алкоголь), «Беседа о здоровье и вредных привычках», «О вреде алкоголя, табака, наркотиков», «О профилактике вредных привычек», «Учись говорить «нет», Алкоголизм – повод, причина, последствия», «Не оступись!», «Предупредить беду», «Профилактика наркомании – дело каждого», «Профилактика вредных привычек», «О привычках вредных и полезных», «Формула здоровья», «Курильщик сам себе могильщик», «Курение, алкоголь, наркотики», «Как защитить своё здоровье», «Я выбираю жизнь</w:t>
      </w:r>
      <w:proofErr w:type="gramEnd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», «</w:t>
      </w:r>
      <w:proofErr w:type="gramStart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А мы – против!», «Залог здорового образа жизни», «Смекалка, сила, сноровка, скорость – качество здорового образа жизни»</w:t>
      </w:r>
      <w:r w:rsidR="009761E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9761E5" w:rsidRDefault="009761E5" w:rsidP="009761E5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143A1E" w:rsidRPr="00A84EB4" w:rsidRDefault="00143A1E" w:rsidP="00A84EB4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84EB4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3 уровень – подростки (7–8 класс)</w:t>
      </w:r>
    </w:p>
    <w:p w:rsidR="00143A1E" w:rsidRPr="009761E5" w:rsidRDefault="00143A1E" w:rsidP="009761E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>7 класс:</w:t>
      </w:r>
      <w:r w:rsid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«Причины курения», «Я умею говорить НЕТ!», «Реклама» курения», «Как бросить курить», «Профилактика вредных привычек школьника», «Мифы о наркомании», «Курильщик сам себе могильщик», «Специалисты советуют и предостерегают», «Мы за здоровый образ жизни», «Опасная принцесса – марихуана», «Что делает человека здоровым и счастливым», «Разум и чувства», «Береги здоровье смолоду», «Кто - кого?», «Губительная сигарета», «Это очень страшно», «Учись говорить «нет», «Предупредить беду».</w:t>
      </w:r>
      <w:proofErr w:type="gramEnd"/>
    </w:p>
    <w:p w:rsidR="00143A1E" w:rsidRPr="00A84EB4" w:rsidRDefault="00143A1E" w:rsidP="00A84EB4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 класс: </w:t>
      </w:r>
      <w:r w:rsid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t>«Здоровый образ жизни», «Влияние вредных привычек на организм подростка», «Наркомании – бой!», «Воспитание здорового человека», «Причины курения», «Я умею говорить - НЕТ!», «О вреде курения», «В здоровом теле - здоровый дух», «Трезвость – норма жизни», «Что делает человека здоровым и счастливым», «Коварная сигарета», «Влияние табака на пассивных курильщиков»,</w:t>
      </w:r>
      <w:r w:rsidRPr="009761E5">
        <w:rPr>
          <w:rFonts w:ascii="Times New Roman" w:eastAsia="Times New Roman" w:hAnsi="Times New Roman" w:cs="Times New Roman"/>
          <w:bCs/>
          <w:sz w:val="28"/>
          <w:szCs w:val="28"/>
        </w:rPr>
        <w:br/>
        <w:t>«От курения до наркотиков один шаг», «Я презираю сигарету», «Скажи наркотикам: «нет»!»</w:t>
      </w:r>
      <w:proofErr w:type="gramEnd"/>
    </w:p>
    <w:p w:rsidR="00143A1E" w:rsidRDefault="00143A1E" w:rsidP="00A84EB4">
      <w:pPr>
        <w:pStyle w:val="a5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3A1E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4 уровень – старшеклассники (9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143A1E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класс).</w:t>
      </w:r>
    </w:p>
    <w:p w:rsidR="00143A1E" w:rsidRPr="009761E5" w:rsidRDefault="009761E5" w:rsidP="009761E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61E5">
        <w:rPr>
          <w:rFonts w:ascii="Times New Roman" w:eastAsia="Times New Roman" w:hAnsi="Times New Roman" w:cs="Times New Roman"/>
          <w:b/>
          <w:bCs/>
          <w:sz w:val="28"/>
          <w:szCs w:val="28"/>
        </w:rPr>
        <w:t>9 класс: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143A1E" w:rsidRPr="009761E5">
        <w:rPr>
          <w:rFonts w:ascii="Times New Roman" w:eastAsia="Times New Roman" w:hAnsi="Times New Roman" w:cs="Times New Roman"/>
          <w:bCs/>
          <w:sz w:val="28"/>
          <w:szCs w:val="28"/>
        </w:rPr>
        <w:t xml:space="preserve">«ПАВ и последствия их употребления», «Как отказаться от предложенного», «О вреде алкоголя, табака, наркотиков», « О профилактике вредных привычек», «В здоровом теле – здоровый дух», «Знать и выполнять (наркотики и алкоголь)», «В здоровом </w:t>
      </w:r>
      <w:proofErr w:type="spellStart"/>
      <w:r w:rsidR="00143A1E" w:rsidRPr="009761E5">
        <w:rPr>
          <w:rFonts w:ascii="Times New Roman" w:eastAsia="Times New Roman" w:hAnsi="Times New Roman" w:cs="Times New Roman"/>
          <w:bCs/>
          <w:sz w:val="28"/>
          <w:szCs w:val="28"/>
        </w:rPr>
        <w:t>теле-здоровый</w:t>
      </w:r>
      <w:proofErr w:type="spellEnd"/>
      <w:r w:rsidR="00143A1E" w:rsidRPr="009761E5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дух», «Здоровье не купишь – его разум дарит», «Социально-нравственные основы здоровья», «В плену иллюзий», Исторические аспекты появления алкоголизма и курения». </w:t>
      </w:r>
      <w:proofErr w:type="gramEnd"/>
    </w:p>
    <w:p w:rsidR="00143A1E" w:rsidRDefault="00143A1E" w:rsidP="009761E5">
      <w:pPr>
        <w:pStyle w:val="a5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0E01" w:rsidRDefault="00280E01" w:rsidP="00A84EB4">
      <w:pPr>
        <w:pStyle w:val="a5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84EB4" w:rsidRDefault="00A84EB4" w:rsidP="00A84EB4">
      <w:pPr>
        <w:pStyle w:val="a5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4EB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Предполагаемые результаты</w:t>
      </w:r>
    </w:p>
    <w:p w:rsidR="00143A1E" w:rsidRPr="00A84EB4" w:rsidRDefault="00143A1E" w:rsidP="00A84EB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t xml:space="preserve">К концу </w:t>
      </w:r>
      <w:r w:rsidR="00A84EB4" w:rsidRPr="00A84EB4">
        <w:rPr>
          <w:rFonts w:ascii="Times New Roman" w:eastAsia="Times New Roman" w:hAnsi="Times New Roman" w:cs="Times New Roman"/>
          <w:bCs/>
          <w:sz w:val="28"/>
          <w:szCs w:val="28"/>
        </w:rPr>
        <w:t>обучения учащиеся должны знать: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1. Понятия о веществах пагубно влияющих на организм 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2. Социально-нравственные основы здоровья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3. Правила здорового образа жизни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4. Последствия употребления ПАВ.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5. Как действует наркотик 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6. О проблемах употребления ПАВ для общества и государства.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7. Кто употребляет ПАВ и почему?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8. Исходы наркомании</w:t>
      </w:r>
      <w:proofErr w:type="gramStart"/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К</w:t>
      </w:r>
      <w:proofErr w:type="gramEnd"/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концу обучения учащиеся должны уметь: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1. Отличать плохие поступки от </w:t>
      </w:r>
      <w:proofErr w:type="gramStart"/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t>хороших</w:t>
      </w:r>
      <w:proofErr w:type="gramEnd"/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2. Сказать «нет» вредным привычкам.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3. Делать выбор хороших поступков.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4. Вести здоровый образ жизни.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5. Управлять собой в состоянии напряжения, в стрессовых ситуациях;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6. Правильно вести себя в конфликтах.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>7. Отстаивать и защищать свою точку зрения и защиты.</w:t>
      </w:r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8. Осознанно относиться </w:t>
      </w:r>
      <w:proofErr w:type="gramStart"/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proofErr w:type="gramEnd"/>
      <w:r w:rsidRPr="00A84EB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ПАВ.</w:t>
      </w:r>
    </w:p>
    <w:p w:rsidR="004B0F67" w:rsidRDefault="004B0F67" w:rsidP="009761E5">
      <w:pPr>
        <w:pStyle w:val="western"/>
        <w:spacing w:before="0" w:beforeAutospacing="0" w:after="0"/>
        <w:rPr>
          <w:bCs/>
          <w:color w:val="auto"/>
          <w:sz w:val="28"/>
          <w:szCs w:val="28"/>
          <w:u w:val="single"/>
        </w:rPr>
      </w:pPr>
    </w:p>
    <w:p w:rsidR="00EB6667" w:rsidRPr="00A84EB4" w:rsidRDefault="00A84EB4" w:rsidP="00EB6667">
      <w:pPr>
        <w:pStyle w:val="western"/>
        <w:spacing w:before="0" w:beforeAutospacing="0" w:after="0"/>
        <w:jc w:val="center"/>
        <w:rPr>
          <w:b/>
          <w:color w:val="auto"/>
          <w:sz w:val="28"/>
          <w:szCs w:val="28"/>
        </w:rPr>
      </w:pPr>
      <w:r w:rsidRPr="00A84EB4">
        <w:rPr>
          <w:b/>
          <w:color w:val="auto"/>
          <w:sz w:val="28"/>
          <w:szCs w:val="28"/>
        </w:rPr>
        <w:t>Основные направления деятельности</w:t>
      </w:r>
    </w:p>
    <w:p w:rsidR="004B0F67" w:rsidRPr="00756CE3" w:rsidRDefault="004B0F67" w:rsidP="00143A1E">
      <w:pPr>
        <w:pStyle w:val="western"/>
        <w:spacing w:before="0" w:beforeAutospacing="0" w:after="0"/>
        <w:rPr>
          <w:b/>
          <w:color w:val="auto"/>
          <w:sz w:val="28"/>
          <w:szCs w:val="28"/>
        </w:rPr>
      </w:pPr>
      <w:r w:rsidRPr="00756CE3">
        <w:rPr>
          <w:b/>
          <w:bCs/>
          <w:color w:val="auto"/>
          <w:sz w:val="28"/>
          <w:szCs w:val="28"/>
        </w:rPr>
        <w:t xml:space="preserve"> «Диагностика»: </w:t>
      </w:r>
    </w:p>
    <w:p w:rsidR="004B0F67" w:rsidRPr="00143A1E" w:rsidRDefault="004B0F67" w:rsidP="00143A1E">
      <w:pPr>
        <w:pStyle w:val="western"/>
        <w:numPr>
          <w:ilvl w:val="0"/>
          <w:numId w:val="2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Анкетирование     педагогов      с      целью      выяснения     </w:t>
      </w:r>
      <w:r w:rsidR="009761E5">
        <w:rPr>
          <w:color w:val="auto"/>
          <w:sz w:val="28"/>
          <w:szCs w:val="28"/>
        </w:rPr>
        <w:t xml:space="preserve">их </w:t>
      </w:r>
      <w:r w:rsidRPr="00143A1E">
        <w:rPr>
          <w:color w:val="auto"/>
          <w:sz w:val="28"/>
          <w:szCs w:val="28"/>
        </w:rPr>
        <w:t>позиции     по       проблеме профилактики наркомании, степени информиров</w:t>
      </w:r>
      <w:r w:rsidR="009761E5">
        <w:rPr>
          <w:color w:val="auto"/>
          <w:sz w:val="28"/>
          <w:szCs w:val="28"/>
        </w:rPr>
        <w:t xml:space="preserve">анности и личностной готовности осуществлять </w:t>
      </w:r>
      <w:proofErr w:type="spellStart"/>
      <w:r w:rsidR="009761E5">
        <w:rPr>
          <w:color w:val="auto"/>
          <w:sz w:val="28"/>
          <w:szCs w:val="28"/>
        </w:rPr>
        <w:t>антинаркотическую</w:t>
      </w:r>
      <w:proofErr w:type="spellEnd"/>
      <w:r w:rsidR="009761E5">
        <w:rPr>
          <w:color w:val="auto"/>
          <w:sz w:val="28"/>
          <w:szCs w:val="28"/>
        </w:rPr>
        <w:t xml:space="preserve"> профилактику.</w:t>
      </w:r>
      <w:r w:rsidRPr="00143A1E">
        <w:rPr>
          <w:color w:val="auto"/>
          <w:sz w:val="28"/>
          <w:szCs w:val="28"/>
        </w:rPr>
        <w:t xml:space="preserve"> </w:t>
      </w:r>
    </w:p>
    <w:p w:rsidR="004B0F67" w:rsidRPr="00143A1E" w:rsidRDefault="004B0F67" w:rsidP="00143A1E">
      <w:pPr>
        <w:pStyle w:val="western"/>
        <w:numPr>
          <w:ilvl w:val="0"/>
          <w:numId w:val="2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Анкетирование      родителей     для     выяснения     позиции     родителей,    их  информированности, вклада в профилактику. </w:t>
      </w:r>
    </w:p>
    <w:p w:rsidR="004B0F67" w:rsidRPr="00143A1E" w:rsidRDefault="004B0F67" w:rsidP="00143A1E">
      <w:pPr>
        <w:pStyle w:val="western"/>
        <w:numPr>
          <w:ilvl w:val="0"/>
          <w:numId w:val="2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Первичное  анкетирование учащихся 7-9 классов с целью выявления характера отношения к одурманивающим веществам, одурманиванию и </w:t>
      </w:r>
      <w:proofErr w:type="spellStart"/>
      <w:r w:rsidRPr="00143A1E">
        <w:rPr>
          <w:color w:val="auto"/>
          <w:sz w:val="28"/>
          <w:szCs w:val="28"/>
        </w:rPr>
        <w:t>наркогенной</w:t>
      </w:r>
      <w:proofErr w:type="spellEnd"/>
      <w:r w:rsidRPr="00143A1E">
        <w:rPr>
          <w:color w:val="auto"/>
          <w:sz w:val="28"/>
          <w:szCs w:val="28"/>
        </w:rPr>
        <w:t xml:space="preserve"> среде, выяснения степени их устойчивости к </w:t>
      </w:r>
      <w:proofErr w:type="spellStart"/>
      <w:r w:rsidRPr="00143A1E">
        <w:rPr>
          <w:color w:val="auto"/>
          <w:sz w:val="28"/>
          <w:szCs w:val="28"/>
        </w:rPr>
        <w:t>наркогенному</w:t>
      </w:r>
      <w:proofErr w:type="spellEnd"/>
      <w:r w:rsidRPr="00143A1E">
        <w:rPr>
          <w:color w:val="auto"/>
          <w:sz w:val="28"/>
          <w:szCs w:val="28"/>
        </w:rPr>
        <w:t xml:space="preserve"> давлению.</w:t>
      </w:r>
      <w:r w:rsidRPr="00143A1E">
        <w:rPr>
          <w:bCs/>
          <w:color w:val="auto"/>
          <w:sz w:val="28"/>
          <w:szCs w:val="28"/>
        </w:rPr>
        <w:t> </w:t>
      </w:r>
      <w:r w:rsidRPr="00143A1E">
        <w:rPr>
          <w:color w:val="auto"/>
          <w:sz w:val="28"/>
          <w:szCs w:val="28"/>
        </w:rPr>
        <w:t xml:space="preserve"> </w:t>
      </w:r>
    </w:p>
    <w:p w:rsidR="004B0F67" w:rsidRPr="00143A1E" w:rsidRDefault="004B0F67" w:rsidP="00143A1E">
      <w:pPr>
        <w:pStyle w:val="western"/>
        <w:numPr>
          <w:ilvl w:val="0"/>
          <w:numId w:val="2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Итоговое анкетирование учащихся с целью проверки уровня усвоения материала </w:t>
      </w:r>
      <w:bookmarkStart w:id="5" w:name="YANDEX_6"/>
      <w:bookmarkEnd w:id="5"/>
      <w:r w:rsidRPr="00143A1E">
        <w:rPr>
          <w:rStyle w:val="highlight"/>
          <w:color w:val="auto"/>
          <w:sz w:val="28"/>
          <w:szCs w:val="28"/>
        </w:rPr>
        <w:t> </w:t>
      </w:r>
      <w:proofErr w:type="spellStart"/>
      <w:r w:rsidRPr="00143A1E">
        <w:rPr>
          <w:rStyle w:val="highlight"/>
          <w:color w:val="auto"/>
          <w:sz w:val="28"/>
          <w:szCs w:val="28"/>
        </w:rPr>
        <w:t>антинаркотических</w:t>
      </w:r>
      <w:proofErr w:type="spellEnd"/>
      <w:r w:rsidRPr="00143A1E">
        <w:rPr>
          <w:rStyle w:val="highlight"/>
          <w:color w:val="auto"/>
          <w:sz w:val="28"/>
          <w:szCs w:val="28"/>
        </w:rPr>
        <w:t> </w:t>
      </w:r>
      <w:r w:rsidRPr="00143A1E">
        <w:rPr>
          <w:color w:val="auto"/>
          <w:sz w:val="28"/>
          <w:szCs w:val="28"/>
        </w:rPr>
        <w:t xml:space="preserve"> уроков и эффективности всей профилактической работы в целом. </w:t>
      </w:r>
    </w:p>
    <w:p w:rsidR="004B0F67" w:rsidRPr="009761E5" w:rsidRDefault="004B0F67" w:rsidP="00143A1E">
      <w:pPr>
        <w:pStyle w:val="western"/>
        <w:spacing w:before="0" w:beforeAutospacing="0" w:after="0"/>
        <w:rPr>
          <w:b/>
          <w:color w:val="auto"/>
          <w:sz w:val="28"/>
          <w:szCs w:val="28"/>
        </w:rPr>
      </w:pPr>
    </w:p>
    <w:p w:rsidR="004B0F67" w:rsidRPr="00756CE3" w:rsidRDefault="004B0F67" w:rsidP="00143A1E">
      <w:pPr>
        <w:pStyle w:val="western"/>
        <w:spacing w:before="0" w:beforeAutospacing="0" w:after="0"/>
        <w:rPr>
          <w:b/>
          <w:color w:val="auto"/>
          <w:sz w:val="28"/>
          <w:szCs w:val="28"/>
        </w:rPr>
      </w:pPr>
      <w:r w:rsidRPr="00756CE3">
        <w:rPr>
          <w:b/>
          <w:bCs/>
          <w:color w:val="auto"/>
          <w:sz w:val="28"/>
          <w:szCs w:val="28"/>
        </w:rPr>
        <w:t xml:space="preserve"> «Информирование и обучение»: </w:t>
      </w:r>
    </w:p>
    <w:p w:rsidR="004B0F67" w:rsidRPr="00143A1E" w:rsidRDefault="004B0F67" w:rsidP="00143A1E">
      <w:pPr>
        <w:pStyle w:val="western"/>
        <w:numPr>
          <w:ilvl w:val="0"/>
          <w:numId w:val="3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Семинары для педагогов с целью информирования о причинах, формах и последствиях злоупотребления наркотическими веществами, анализа факторов риска распространения наркомании и изучения основ профилактики наркомании в молодежной среде; начало формирования </w:t>
      </w:r>
      <w:proofErr w:type="spellStart"/>
      <w:r w:rsidRPr="00143A1E">
        <w:rPr>
          <w:color w:val="auto"/>
          <w:sz w:val="28"/>
          <w:szCs w:val="28"/>
        </w:rPr>
        <w:t>ценностно</w:t>
      </w:r>
      <w:proofErr w:type="spellEnd"/>
      <w:r w:rsidRPr="00143A1E">
        <w:rPr>
          <w:color w:val="auto"/>
          <w:sz w:val="28"/>
          <w:szCs w:val="28"/>
        </w:rPr>
        <w:t xml:space="preserve">–смыслового единства по отношению к проблеме наркотиков. </w:t>
      </w:r>
    </w:p>
    <w:p w:rsidR="004B0F67" w:rsidRPr="00143A1E" w:rsidRDefault="004B0F67" w:rsidP="00143A1E">
      <w:pPr>
        <w:pStyle w:val="western"/>
        <w:numPr>
          <w:ilvl w:val="0"/>
          <w:numId w:val="3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lastRenderedPageBreak/>
        <w:t xml:space="preserve">Работа с учащимися (уроки профилактики наркомании,  внеурочные беседы, тренинги, встречи со специалистами) с целью формирования негативного отношения к возможности употребления наркотиков, развития навыков критического анализа и оценки информации, получаемой о наркотиках; формирование внутренних </w:t>
      </w:r>
      <w:bookmarkStart w:id="6" w:name="YANDEX_7"/>
      <w:bookmarkEnd w:id="6"/>
      <w:r w:rsidRPr="00143A1E">
        <w:rPr>
          <w:rStyle w:val="highlight"/>
          <w:color w:val="auto"/>
          <w:sz w:val="28"/>
          <w:szCs w:val="28"/>
        </w:rPr>
        <w:t> </w:t>
      </w:r>
      <w:proofErr w:type="spellStart"/>
      <w:r w:rsidRPr="00143A1E">
        <w:rPr>
          <w:rStyle w:val="highlight"/>
          <w:color w:val="auto"/>
          <w:sz w:val="28"/>
          <w:szCs w:val="28"/>
        </w:rPr>
        <w:t>антинаркотических</w:t>
      </w:r>
      <w:proofErr w:type="spellEnd"/>
      <w:r w:rsidRPr="00143A1E">
        <w:rPr>
          <w:rStyle w:val="highlight"/>
          <w:color w:val="auto"/>
          <w:sz w:val="28"/>
          <w:szCs w:val="28"/>
        </w:rPr>
        <w:t> </w:t>
      </w:r>
      <w:r w:rsidRPr="00143A1E">
        <w:rPr>
          <w:color w:val="auto"/>
          <w:sz w:val="28"/>
          <w:szCs w:val="28"/>
        </w:rPr>
        <w:t xml:space="preserve"> барьеров.  </w:t>
      </w:r>
    </w:p>
    <w:p w:rsidR="004B0F67" w:rsidRPr="00143A1E" w:rsidRDefault="004B0F67" w:rsidP="00143A1E">
      <w:pPr>
        <w:pStyle w:val="western"/>
        <w:numPr>
          <w:ilvl w:val="0"/>
          <w:numId w:val="3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Работа с родителями («круглый стол», беседы, лекции, выступления на родительских собраниях)  с целью выработки способов сотрудничества школы и семьи, организации активности родителей на уровне школы, распространение информации и причинах, формах и последствиях злоупотребления наркотическими веществами, обучение азам профилактики наркомании в семье и оказания первичной помощи ребенку, оказавшемуся жертвой наркотиков.  </w:t>
      </w:r>
    </w:p>
    <w:p w:rsidR="004B0F67" w:rsidRPr="00A84EB4" w:rsidRDefault="004B0F67" w:rsidP="00143A1E">
      <w:pPr>
        <w:pStyle w:val="western"/>
        <w:spacing w:before="0" w:beforeAutospacing="0" w:after="0"/>
        <w:rPr>
          <w:color w:val="auto"/>
          <w:sz w:val="28"/>
          <w:szCs w:val="28"/>
        </w:rPr>
      </w:pPr>
    </w:p>
    <w:p w:rsidR="004B0F67" w:rsidRPr="00756CE3" w:rsidRDefault="004B0F67" w:rsidP="00143A1E">
      <w:pPr>
        <w:pStyle w:val="western"/>
        <w:spacing w:before="0" w:beforeAutospacing="0" w:after="0"/>
        <w:rPr>
          <w:b/>
          <w:color w:val="auto"/>
          <w:sz w:val="28"/>
          <w:szCs w:val="28"/>
        </w:rPr>
      </w:pPr>
      <w:r w:rsidRPr="00756CE3">
        <w:rPr>
          <w:b/>
          <w:bCs/>
          <w:color w:val="auto"/>
          <w:sz w:val="28"/>
          <w:szCs w:val="28"/>
        </w:rPr>
        <w:t xml:space="preserve"> «Нормы и правила нашей жизни»: </w:t>
      </w:r>
    </w:p>
    <w:p w:rsidR="004B0F67" w:rsidRPr="00143A1E" w:rsidRDefault="004B0F67" w:rsidP="00143A1E">
      <w:pPr>
        <w:pStyle w:val="western"/>
        <w:numPr>
          <w:ilvl w:val="0"/>
          <w:numId w:val="4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Разработка </w:t>
      </w:r>
      <w:r w:rsidR="007E3D0E" w:rsidRPr="00143A1E">
        <w:rPr>
          <w:color w:val="auto"/>
          <w:sz w:val="28"/>
          <w:szCs w:val="28"/>
        </w:rPr>
        <w:t xml:space="preserve">и принятие </w:t>
      </w:r>
      <w:r w:rsidR="007E3D0E">
        <w:rPr>
          <w:color w:val="auto"/>
          <w:sz w:val="28"/>
          <w:szCs w:val="28"/>
        </w:rPr>
        <w:t>С</w:t>
      </w:r>
      <w:r w:rsidR="007E3D0E" w:rsidRPr="00143A1E">
        <w:rPr>
          <w:color w:val="auto"/>
          <w:sz w:val="28"/>
          <w:szCs w:val="28"/>
        </w:rPr>
        <w:t xml:space="preserve">оветом </w:t>
      </w:r>
      <w:r w:rsidR="007E3D0E">
        <w:rPr>
          <w:color w:val="auto"/>
          <w:sz w:val="28"/>
          <w:szCs w:val="28"/>
        </w:rPr>
        <w:t>ш</w:t>
      </w:r>
      <w:r w:rsidRPr="00143A1E">
        <w:rPr>
          <w:color w:val="auto"/>
          <w:sz w:val="28"/>
          <w:szCs w:val="28"/>
        </w:rPr>
        <w:t>кол</w:t>
      </w:r>
      <w:r w:rsidR="007E3D0E">
        <w:rPr>
          <w:color w:val="auto"/>
          <w:sz w:val="28"/>
          <w:szCs w:val="28"/>
        </w:rPr>
        <w:t>ы</w:t>
      </w:r>
      <w:r w:rsidRPr="00143A1E">
        <w:rPr>
          <w:color w:val="auto"/>
          <w:sz w:val="28"/>
          <w:szCs w:val="28"/>
        </w:rPr>
        <w:t xml:space="preserve"> локальных нормативных актов по проблеме профилактики наркомании. </w:t>
      </w:r>
    </w:p>
    <w:p w:rsidR="004B0F67" w:rsidRPr="00143A1E" w:rsidRDefault="004B0F67" w:rsidP="00143A1E">
      <w:pPr>
        <w:pStyle w:val="western"/>
        <w:numPr>
          <w:ilvl w:val="0"/>
          <w:numId w:val="4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Выступления на ученических и родительских собраниях (донести до каждого школьника и родителя суть школьной политики в отношении наркотиков: решительное пресечение распространения идеи о возможности и допустимости наркотиков, их легализации и облегчения доступа к ним).  </w:t>
      </w:r>
    </w:p>
    <w:p w:rsidR="004B0F67" w:rsidRPr="00A84EB4" w:rsidRDefault="004B0F67" w:rsidP="00143A1E">
      <w:pPr>
        <w:pStyle w:val="western"/>
        <w:spacing w:before="0" w:beforeAutospacing="0" w:after="0"/>
        <w:rPr>
          <w:color w:val="auto"/>
          <w:sz w:val="28"/>
          <w:szCs w:val="28"/>
        </w:rPr>
      </w:pPr>
    </w:p>
    <w:p w:rsidR="004B0F67" w:rsidRPr="00756CE3" w:rsidRDefault="004B0F67" w:rsidP="00143A1E">
      <w:pPr>
        <w:pStyle w:val="western"/>
        <w:spacing w:before="0" w:beforeAutospacing="0" w:after="0"/>
        <w:rPr>
          <w:b/>
          <w:color w:val="auto"/>
          <w:sz w:val="28"/>
          <w:szCs w:val="28"/>
        </w:rPr>
      </w:pPr>
      <w:r w:rsidRPr="00756CE3">
        <w:rPr>
          <w:b/>
          <w:bCs/>
          <w:color w:val="auto"/>
          <w:sz w:val="28"/>
          <w:szCs w:val="28"/>
        </w:rPr>
        <w:t xml:space="preserve"> «Координация и сотрудничество»: </w:t>
      </w:r>
    </w:p>
    <w:p w:rsidR="004B0F67" w:rsidRPr="00143A1E" w:rsidRDefault="004B0F67" w:rsidP="00267E82">
      <w:pPr>
        <w:pStyle w:val="western"/>
        <w:numPr>
          <w:ilvl w:val="0"/>
          <w:numId w:val="6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Налаживание тесных контактов с </w:t>
      </w:r>
      <w:r w:rsidR="007E3D0E">
        <w:rPr>
          <w:color w:val="auto"/>
          <w:sz w:val="28"/>
          <w:szCs w:val="28"/>
        </w:rPr>
        <w:t>районными и областными</w:t>
      </w:r>
      <w:r w:rsidRPr="00143A1E">
        <w:rPr>
          <w:color w:val="auto"/>
          <w:sz w:val="28"/>
          <w:szCs w:val="28"/>
        </w:rPr>
        <w:t xml:space="preserve"> службами, осуществляющими профилактику наркомании. </w:t>
      </w:r>
    </w:p>
    <w:p w:rsidR="004B0F67" w:rsidRPr="00143A1E" w:rsidRDefault="004B0F67" w:rsidP="00267E82">
      <w:pPr>
        <w:pStyle w:val="western"/>
        <w:numPr>
          <w:ilvl w:val="0"/>
          <w:numId w:val="6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Привлечение сотрудников различных служб и общественных организаций к оказанию помощи  школе в реализации данной </w:t>
      </w:r>
      <w:bookmarkStart w:id="7" w:name="YANDEX_8"/>
      <w:bookmarkEnd w:id="7"/>
      <w:r w:rsidRPr="00143A1E">
        <w:rPr>
          <w:rStyle w:val="highlight"/>
          <w:color w:val="auto"/>
          <w:sz w:val="28"/>
          <w:szCs w:val="28"/>
        </w:rPr>
        <w:t> программы</w:t>
      </w:r>
      <w:proofErr w:type="gramStart"/>
      <w:r w:rsidRPr="00143A1E">
        <w:rPr>
          <w:rStyle w:val="highlight"/>
          <w:color w:val="auto"/>
          <w:sz w:val="28"/>
          <w:szCs w:val="28"/>
        </w:rPr>
        <w:t> </w:t>
      </w:r>
      <w:bookmarkStart w:id="8" w:name="YANDEX_LAST"/>
      <w:bookmarkEnd w:id="8"/>
      <w:r w:rsidRPr="00143A1E">
        <w:rPr>
          <w:color w:val="auto"/>
          <w:sz w:val="28"/>
          <w:szCs w:val="28"/>
        </w:rPr>
        <w:t>.</w:t>
      </w:r>
      <w:proofErr w:type="gramEnd"/>
      <w:r w:rsidRPr="00143A1E">
        <w:rPr>
          <w:color w:val="auto"/>
          <w:sz w:val="28"/>
          <w:szCs w:val="28"/>
        </w:rPr>
        <w:t xml:space="preserve"> </w:t>
      </w:r>
    </w:p>
    <w:p w:rsidR="004B0F67" w:rsidRPr="00143A1E" w:rsidRDefault="004B0F67" w:rsidP="00267E82">
      <w:pPr>
        <w:pStyle w:val="western"/>
        <w:spacing w:before="0" w:beforeAutospacing="0" w:after="0"/>
        <w:rPr>
          <w:color w:val="auto"/>
          <w:sz w:val="28"/>
          <w:szCs w:val="28"/>
        </w:rPr>
      </w:pPr>
    </w:p>
    <w:p w:rsidR="004B0F67" w:rsidRPr="00756CE3" w:rsidRDefault="004B0F67" w:rsidP="00267E82">
      <w:pPr>
        <w:pStyle w:val="western"/>
        <w:spacing w:before="0" w:beforeAutospacing="0" w:after="0"/>
        <w:rPr>
          <w:b/>
          <w:color w:val="auto"/>
          <w:sz w:val="28"/>
          <w:szCs w:val="28"/>
        </w:rPr>
      </w:pPr>
      <w:r w:rsidRPr="00756CE3">
        <w:rPr>
          <w:b/>
          <w:bCs/>
          <w:color w:val="auto"/>
          <w:sz w:val="28"/>
          <w:szCs w:val="28"/>
        </w:rPr>
        <w:t xml:space="preserve"> «Забота и поддержка»: </w:t>
      </w:r>
    </w:p>
    <w:p w:rsidR="004B0F67" w:rsidRPr="00143A1E" w:rsidRDefault="004B0F67" w:rsidP="00267E82">
      <w:pPr>
        <w:pStyle w:val="western"/>
        <w:numPr>
          <w:ilvl w:val="0"/>
          <w:numId w:val="7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Работа с «группой риска»  с целью  оказания психологической поддержки, целевая работа по профилактике </w:t>
      </w:r>
      <w:proofErr w:type="spellStart"/>
      <w:r w:rsidRPr="00143A1E">
        <w:rPr>
          <w:color w:val="auto"/>
          <w:sz w:val="28"/>
          <w:szCs w:val="28"/>
        </w:rPr>
        <w:t>аддиктивного</w:t>
      </w:r>
      <w:proofErr w:type="spellEnd"/>
      <w:r w:rsidRPr="00143A1E">
        <w:rPr>
          <w:color w:val="auto"/>
          <w:sz w:val="28"/>
          <w:szCs w:val="28"/>
        </w:rPr>
        <w:t xml:space="preserve"> и </w:t>
      </w:r>
      <w:proofErr w:type="spellStart"/>
      <w:r w:rsidRPr="00143A1E">
        <w:rPr>
          <w:color w:val="auto"/>
          <w:sz w:val="28"/>
          <w:szCs w:val="28"/>
        </w:rPr>
        <w:t>девиантного</w:t>
      </w:r>
      <w:proofErr w:type="spellEnd"/>
      <w:r w:rsidRPr="00143A1E">
        <w:rPr>
          <w:color w:val="auto"/>
          <w:sz w:val="28"/>
          <w:szCs w:val="28"/>
        </w:rPr>
        <w:t xml:space="preserve"> поведения. </w:t>
      </w:r>
    </w:p>
    <w:p w:rsidR="004B0F67" w:rsidRPr="00143A1E" w:rsidRDefault="004B0F67" w:rsidP="00267E82">
      <w:pPr>
        <w:pStyle w:val="western"/>
        <w:numPr>
          <w:ilvl w:val="0"/>
          <w:numId w:val="7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Экспресс-диагностика с целью выявления «групп риска» по наркомании. </w:t>
      </w:r>
    </w:p>
    <w:p w:rsidR="004B0F67" w:rsidRPr="00143A1E" w:rsidRDefault="004B0F67" w:rsidP="00267E82">
      <w:pPr>
        <w:pStyle w:val="western"/>
        <w:numPr>
          <w:ilvl w:val="0"/>
          <w:numId w:val="7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Разработка и реализация программы работы с детьми «группы риска» </w:t>
      </w:r>
    </w:p>
    <w:p w:rsidR="004B0F67" w:rsidRDefault="004B0F67" w:rsidP="00267E82">
      <w:pPr>
        <w:pStyle w:val="western"/>
        <w:numPr>
          <w:ilvl w:val="0"/>
          <w:numId w:val="7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 xml:space="preserve">Привлечение специалистов к работе с этими детьми.  </w:t>
      </w:r>
    </w:p>
    <w:p w:rsidR="007E3D0E" w:rsidRPr="00143A1E" w:rsidRDefault="007E3D0E" w:rsidP="00267E82">
      <w:pPr>
        <w:pStyle w:val="western"/>
        <w:spacing w:before="0" w:beforeAutospacing="0" w:after="0"/>
        <w:ind w:left="720"/>
        <w:rPr>
          <w:color w:val="auto"/>
          <w:sz w:val="28"/>
          <w:szCs w:val="28"/>
        </w:rPr>
      </w:pPr>
    </w:p>
    <w:p w:rsidR="007E3D0E" w:rsidRPr="00A84EB4" w:rsidRDefault="00A84EB4" w:rsidP="00A84EB4">
      <w:pPr>
        <w:pStyle w:val="a5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4EB4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Приложения к программе</w:t>
      </w:r>
    </w:p>
    <w:p w:rsidR="007E3D0E" w:rsidRPr="00143A1E" w:rsidRDefault="007E3D0E" w:rsidP="00267E82">
      <w:pPr>
        <w:pStyle w:val="a5"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E3D0E" w:rsidRDefault="007E3D0E" w:rsidP="00267E82">
      <w:pPr>
        <w:pStyle w:val="western"/>
        <w:numPr>
          <w:ilvl w:val="0"/>
          <w:numId w:val="7"/>
        </w:numPr>
        <w:spacing w:before="0" w:beforeAutospacing="0" w:after="0"/>
        <w:rPr>
          <w:color w:val="auto"/>
          <w:sz w:val="28"/>
          <w:szCs w:val="28"/>
        </w:rPr>
      </w:pPr>
      <w:r w:rsidRPr="00143A1E">
        <w:rPr>
          <w:color w:val="auto"/>
          <w:sz w:val="28"/>
          <w:szCs w:val="28"/>
        </w:rPr>
        <w:t>П</w:t>
      </w:r>
      <w:r>
        <w:rPr>
          <w:color w:val="auto"/>
          <w:sz w:val="28"/>
          <w:szCs w:val="28"/>
        </w:rPr>
        <w:t xml:space="preserve">риложение №1 – </w:t>
      </w:r>
      <w:r w:rsidR="00A84EB4">
        <w:rPr>
          <w:color w:val="auto"/>
          <w:sz w:val="28"/>
          <w:szCs w:val="28"/>
        </w:rPr>
        <w:t>«</w:t>
      </w:r>
      <w:r>
        <w:rPr>
          <w:color w:val="auto"/>
          <w:sz w:val="28"/>
          <w:szCs w:val="28"/>
        </w:rPr>
        <w:t>План мероприятий по профилактике правонарушений, безнадзорности и наркомании среди несовершеннолетних на 2011-2016гг.</w:t>
      </w:r>
      <w:r w:rsidR="00A84EB4">
        <w:rPr>
          <w:color w:val="auto"/>
          <w:sz w:val="28"/>
          <w:szCs w:val="28"/>
        </w:rPr>
        <w:t>»;</w:t>
      </w:r>
    </w:p>
    <w:p w:rsidR="00267E82" w:rsidRDefault="00267E82" w:rsidP="00267E82">
      <w:pPr>
        <w:pStyle w:val="western"/>
        <w:numPr>
          <w:ilvl w:val="0"/>
          <w:numId w:val="7"/>
        </w:numPr>
        <w:spacing w:before="0" w:beforeAutospacing="0" w:after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Приложение №2 – </w:t>
      </w:r>
      <w:r w:rsidR="00A84EB4">
        <w:rPr>
          <w:color w:val="auto"/>
          <w:sz w:val="28"/>
          <w:szCs w:val="28"/>
        </w:rPr>
        <w:t>«</w:t>
      </w:r>
      <w:r>
        <w:rPr>
          <w:color w:val="auto"/>
          <w:sz w:val="28"/>
          <w:szCs w:val="28"/>
        </w:rPr>
        <w:t>Система комплексных</w:t>
      </w:r>
      <w:r w:rsidR="00A84EB4">
        <w:rPr>
          <w:color w:val="auto"/>
          <w:sz w:val="28"/>
          <w:szCs w:val="28"/>
        </w:rPr>
        <w:t xml:space="preserve"> мероприятий «Наркотикам – нет»;</w:t>
      </w:r>
    </w:p>
    <w:p w:rsidR="00267E82" w:rsidRDefault="00267E82" w:rsidP="00267E82">
      <w:pPr>
        <w:pStyle w:val="western"/>
        <w:numPr>
          <w:ilvl w:val="0"/>
          <w:numId w:val="7"/>
        </w:numPr>
        <w:spacing w:before="0" w:beforeAutospacing="0" w:after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Приложение №3 – </w:t>
      </w:r>
      <w:r w:rsidR="00A84EB4">
        <w:rPr>
          <w:color w:val="auto"/>
          <w:sz w:val="28"/>
          <w:szCs w:val="28"/>
        </w:rPr>
        <w:t>«</w:t>
      </w:r>
      <w:r>
        <w:rPr>
          <w:color w:val="auto"/>
          <w:sz w:val="28"/>
          <w:szCs w:val="28"/>
        </w:rPr>
        <w:t>Тематика лекций для родителей и педагогов</w:t>
      </w:r>
      <w:r w:rsidR="00A84EB4">
        <w:rPr>
          <w:color w:val="auto"/>
          <w:sz w:val="28"/>
          <w:szCs w:val="28"/>
        </w:rPr>
        <w:t>»;</w:t>
      </w:r>
    </w:p>
    <w:p w:rsidR="00267E82" w:rsidRDefault="00267E82" w:rsidP="00267E82">
      <w:pPr>
        <w:pStyle w:val="western"/>
        <w:numPr>
          <w:ilvl w:val="0"/>
          <w:numId w:val="7"/>
        </w:numPr>
        <w:spacing w:before="0" w:beforeAutospacing="0" w:after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Приложение №4 – </w:t>
      </w:r>
      <w:r w:rsidR="00A84EB4">
        <w:rPr>
          <w:color w:val="auto"/>
          <w:sz w:val="28"/>
          <w:szCs w:val="28"/>
        </w:rPr>
        <w:t>«</w:t>
      </w:r>
      <w:r>
        <w:rPr>
          <w:color w:val="auto"/>
          <w:sz w:val="28"/>
          <w:szCs w:val="28"/>
        </w:rPr>
        <w:t>Тематика классных часов (дополнительно к основному содержанию)</w:t>
      </w:r>
      <w:r w:rsidR="00A84EB4">
        <w:rPr>
          <w:color w:val="auto"/>
          <w:sz w:val="28"/>
          <w:szCs w:val="28"/>
        </w:rPr>
        <w:t>»;</w:t>
      </w:r>
    </w:p>
    <w:p w:rsidR="00267E82" w:rsidRDefault="00267E82" w:rsidP="00267E82">
      <w:pPr>
        <w:pStyle w:val="western"/>
        <w:numPr>
          <w:ilvl w:val="0"/>
          <w:numId w:val="7"/>
        </w:numPr>
        <w:spacing w:before="0" w:beforeAutospacing="0" w:after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Приложение №5 – </w:t>
      </w:r>
      <w:r w:rsidR="00A84EB4">
        <w:rPr>
          <w:color w:val="auto"/>
          <w:sz w:val="28"/>
          <w:szCs w:val="28"/>
        </w:rPr>
        <w:t>"</w:t>
      </w:r>
      <w:r>
        <w:rPr>
          <w:color w:val="auto"/>
          <w:sz w:val="28"/>
          <w:szCs w:val="28"/>
        </w:rPr>
        <w:t xml:space="preserve">Обязательная документация классного руководителя по вопросам профилактики правонарушений и безнадзорности несовершеннолетних в рамках обеспечения условий реализации школьной целевой программы </w:t>
      </w:r>
      <w:proofErr w:type="spellStart"/>
      <w:r>
        <w:rPr>
          <w:color w:val="auto"/>
          <w:sz w:val="28"/>
          <w:szCs w:val="28"/>
        </w:rPr>
        <w:t>антинаркотического</w:t>
      </w:r>
      <w:proofErr w:type="spellEnd"/>
      <w:r>
        <w:rPr>
          <w:color w:val="auto"/>
          <w:sz w:val="28"/>
          <w:szCs w:val="28"/>
        </w:rPr>
        <w:t xml:space="preserve"> воспитания «Наркотикам – нет».</w:t>
      </w:r>
    </w:p>
    <w:p w:rsidR="004B0F67" w:rsidRPr="00143A1E" w:rsidRDefault="004B0F67" w:rsidP="00267E82">
      <w:pPr>
        <w:pStyle w:val="western"/>
        <w:spacing w:before="0" w:beforeAutospacing="0" w:after="0"/>
        <w:rPr>
          <w:color w:val="auto"/>
          <w:sz w:val="28"/>
          <w:szCs w:val="28"/>
        </w:rPr>
      </w:pPr>
    </w:p>
    <w:p w:rsidR="00143A1E" w:rsidRPr="00A84EB4" w:rsidRDefault="00A84EB4" w:rsidP="00A84EB4">
      <w:pPr>
        <w:pStyle w:val="a5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4EB4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используемой литературы</w:t>
      </w:r>
    </w:p>
    <w:p w:rsidR="00B66E23" w:rsidRPr="00B66E23" w:rsidRDefault="00143A1E" w:rsidP="00267E82">
      <w:pPr>
        <w:pStyle w:val="a5"/>
        <w:spacing w:after="0" w:line="240" w:lineRule="auto"/>
        <w:outlineLvl w:val="3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1. «Школа без наркотиков», </w:t>
      </w:r>
      <w:proofErr w:type="spellStart"/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t>Л.М.Шипицина</w:t>
      </w:r>
      <w:proofErr w:type="spellEnd"/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книга для педагогов и родителей.</w:t>
      </w:r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br/>
        <w:t>2. «Наркомания и наркоманы», Б.М.Левин – социальные проблемы наркомании среди молодёжи.</w:t>
      </w:r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br/>
        <w:t>3. «Здоровье и окружающая среда»</w:t>
      </w:r>
      <w:proofErr w:type="gramStart"/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proofErr w:type="spellStart"/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proofErr w:type="gramEnd"/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t>.Т.Величковский</w:t>
      </w:r>
      <w:proofErr w:type="spellEnd"/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решение вопросов по сохранению и улучшению здоровья.</w:t>
      </w:r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br/>
        <w:t>4. «Если хочешь быть здоров», А.Исаев – библиотека молодой семьи.</w:t>
      </w:r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5. «Не допустить беды», А.Г.Макеева – педагогическая профилактика </w:t>
      </w:r>
      <w:proofErr w:type="spellStart"/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t>наркотизма</w:t>
      </w:r>
      <w:proofErr w:type="spellEnd"/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школе.</w:t>
      </w:r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br/>
        <w:t>6. «Профилактика злоупотребления ПВ несовершеннолетними в общеобразовательной среде» - сборник программ.</w:t>
      </w:r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br/>
        <w:t>7. «Родительский всеобуч» - профилактика наркомании.</w:t>
      </w:r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8. «Организация педагогической профилактики </w:t>
      </w:r>
      <w:proofErr w:type="spellStart"/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t>наркотизма</w:t>
      </w:r>
      <w:proofErr w:type="spellEnd"/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среди младших школьников» - пособие для педагога.</w:t>
      </w:r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br/>
        <w:t>9. Подборка журналов «Воспитание школьников» - внеклассные мероприятия, беседы, классные часы.</w:t>
      </w:r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br/>
        <w:t>10. Подборка журналов «Читаем, учимся, играем» - внеклассные мероприятия, беседы, классные часы.</w:t>
      </w:r>
      <w:r w:rsidRPr="00143A1E">
        <w:rPr>
          <w:rFonts w:ascii="Times New Roman" w:eastAsia="Times New Roman" w:hAnsi="Times New Roman" w:cs="Times New Roman"/>
          <w:bCs/>
          <w:sz w:val="28"/>
          <w:szCs w:val="28"/>
        </w:rPr>
        <w:br/>
      </w:r>
    </w:p>
    <w:p w:rsidR="008E70DB" w:rsidRPr="00143A1E" w:rsidRDefault="008E70DB" w:rsidP="0014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E70DB" w:rsidRPr="00143A1E" w:rsidSect="00527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6CA"/>
    <w:multiLevelType w:val="multilevel"/>
    <w:tmpl w:val="EF20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B533E6"/>
    <w:multiLevelType w:val="hybridMultilevel"/>
    <w:tmpl w:val="9C8662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7602F1"/>
    <w:multiLevelType w:val="multilevel"/>
    <w:tmpl w:val="01325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C16E19"/>
    <w:multiLevelType w:val="multilevel"/>
    <w:tmpl w:val="EDDED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5C7686"/>
    <w:multiLevelType w:val="multilevel"/>
    <w:tmpl w:val="800E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1875DF"/>
    <w:multiLevelType w:val="hybridMultilevel"/>
    <w:tmpl w:val="69DCB1EA"/>
    <w:lvl w:ilvl="0" w:tplc="2BEC6126">
      <w:start w:val="1"/>
      <w:numFmt w:val="bullet"/>
      <w:lvlText w:val="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34D36C">
      <w:start w:val="1"/>
      <w:numFmt w:val="bullet"/>
      <w:lvlText w:val="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A1F2E"/>
    <w:multiLevelType w:val="multilevel"/>
    <w:tmpl w:val="C1B25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C7043E"/>
    <w:multiLevelType w:val="multilevel"/>
    <w:tmpl w:val="E48C5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CD3930"/>
    <w:multiLevelType w:val="multilevel"/>
    <w:tmpl w:val="3C1A2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7B1ACF"/>
    <w:multiLevelType w:val="hybridMultilevel"/>
    <w:tmpl w:val="48E25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9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6E23"/>
    <w:rsid w:val="00143A1E"/>
    <w:rsid w:val="00267E82"/>
    <w:rsid w:val="00280E01"/>
    <w:rsid w:val="004B0F67"/>
    <w:rsid w:val="00527174"/>
    <w:rsid w:val="00705636"/>
    <w:rsid w:val="00756CE3"/>
    <w:rsid w:val="007E3D0E"/>
    <w:rsid w:val="00885353"/>
    <w:rsid w:val="008C4F4F"/>
    <w:rsid w:val="008E70DB"/>
    <w:rsid w:val="009761E5"/>
    <w:rsid w:val="00A84EB4"/>
    <w:rsid w:val="00B66E23"/>
    <w:rsid w:val="00BA2920"/>
    <w:rsid w:val="00E1265C"/>
    <w:rsid w:val="00EB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7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4E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66E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99330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B66E2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9933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6E23"/>
    <w:rPr>
      <w:rFonts w:ascii="Times New Roman" w:eastAsia="Times New Roman" w:hAnsi="Times New Roman" w:cs="Times New Roman"/>
      <w:b/>
      <w:bCs/>
      <w:color w:val="993300"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66E23"/>
    <w:rPr>
      <w:rFonts w:ascii="Times New Roman" w:eastAsia="Times New Roman" w:hAnsi="Times New Roman" w:cs="Times New Roman"/>
      <w:b/>
      <w:bCs/>
      <w:color w:val="9933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66E23"/>
    <w:rPr>
      <w:color w:val="00FF00"/>
      <w:u w:val="single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B66E2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993300"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B66E23"/>
    <w:rPr>
      <w:rFonts w:ascii="Arial" w:eastAsia="Times New Roman" w:hAnsi="Arial" w:cs="Arial"/>
      <w:vanish/>
      <w:color w:val="993300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4B0F67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4B0F67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ighlight">
    <w:name w:val="highlight"/>
    <w:basedOn w:val="a0"/>
    <w:rsid w:val="004B0F67"/>
  </w:style>
  <w:style w:type="paragraph" w:styleId="a5">
    <w:name w:val="List Paragraph"/>
    <w:basedOn w:val="a"/>
    <w:uiPriority w:val="34"/>
    <w:qFormat/>
    <w:rsid w:val="00143A1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84E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1839</Words>
  <Characters>10485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2011-04-04T06:48:00Z</cp:lastPrinted>
  <dcterms:created xsi:type="dcterms:W3CDTF">2011-03-29T04:41:00Z</dcterms:created>
  <dcterms:modified xsi:type="dcterms:W3CDTF">2011-04-04T07:02:00Z</dcterms:modified>
</cp:coreProperties>
</file>